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D65" w:rsidRDefault="00DE3D65" w:rsidP="00DE3D65">
      <w:pPr>
        <w:pStyle w:val="4"/>
        <w:ind w:firstLine="709"/>
        <w:rPr>
          <w:sz w:val="28"/>
          <w:szCs w:val="28"/>
        </w:rPr>
      </w:pPr>
      <w:bookmarkStart w:id="0" w:name="_GoBack"/>
      <w:bookmarkEnd w:id="0"/>
    </w:p>
    <w:p w:rsidR="00DE3D65" w:rsidRPr="00430336" w:rsidRDefault="00DE3D65" w:rsidP="00DE3D65">
      <w:pPr>
        <w:pStyle w:val="4"/>
        <w:ind w:firstLine="709"/>
        <w:rPr>
          <w:sz w:val="28"/>
          <w:szCs w:val="28"/>
        </w:rPr>
      </w:pPr>
      <w:r w:rsidRPr="00430336">
        <w:rPr>
          <w:sz w:val="28"/>
          <w:szCs w:val="28"/>
        </w:rPr>
        <w:t>АДМИНИСТРАЦИЯ</w:t>
      </w:r>
    </w:p>
    <w:p w:rsidR="00DE3D65" w:rsidRPr="00430336" w:rsidRDefault="00DE3D65" w:rsidP="00DE3D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0336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DE3D65" w:rsidRDefault="00DE3D65" w:rsidP="00DE3D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0336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DE3D65" w:rsidRPr="00430336" w:rsidRDefault="00DE3D65" w:rsidP="00DE3D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3D65" w:rsidRPr="009A52AF" w:rsidRDefault="00DE3D65" w:rsidP="00DE3D65">
      <w:pPr>
        <w:jc w:val="center"/>
        <w:rPr>
          <w:rFonts w:ascii="Times New Roman" w:hAnsi="Times New Roman" w:cs="Times New Roman"/>
          <w:b/>
          <w:sz w:val="28"/>
        </w:rPr>
      </w:pPr>
      <w:r w:rsidRPr="009A52AF">
        <w:rPr>
          <w:rFonts w:ascii="Times New Roman" w:hAnsi="Times New Roman" w:cs="Times New Roman"/>
          <w:b/>
          <w:sz w:val="28"/>
        </w:rPr>
        <w:t>П О С Т А Н О В Л Е Н И Е</w:t>
      </w:r>
    </w:p>
    <w:p w:rsidR="00DE3D65" w:rsidRPr="00430336" w:rsidRDefault="00DE3D65" w:rsidP="00DE3D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E3D65" w:rsidRPr="00430336" w:rsidRDefault="00DE3D65" w:rsidP="00DE3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336">
        <w:rPr>
          <w:rFonts w:ascii="Times New Roman" w:hAnsi="Times New Roman" w:cs="Times New Roman"/>
          <w:sz w:val="28"/>
          <w:szCs w:val="28"/>
        </w:rPr>
        <w:t xml:space="preserve">от </w:t>
      </w:r>
      <w:r w:rsidR="00E071EE">
        <w:rPr>
          <w:rFonts w:ascii="Times New Roman" w:hAnsi="Times New Roman" w:cs="Times New Roman"/>
          <w:sz w:val="28"/>
          <w:szCs w:val="28"/>
        </w:rPr>
        <w:t xml:space="preserve">29 </w:t>
      </w:r>
      <w:r>
        <w:rPr>
          <w:rFonts w:ascii="Times New Roman" w:hAnsi="Times New Roman" w:cs="Times New Roman"/>
          <w:sz w:val="28"/>
          <w:szCs w:val="28"/>
        </w:rPr>
        <w:t xml:space="preserve"> сентября 2023</w:t>
      </w:r>
      <w:r w:rsidRPr="00430336">
        <w:rPr>
          <w:rFonts w:ascii="Times New Roman" w:hAnsi="Times New Roman" w:cs="Times New Roman"/>
          <w:sz w:val="28"/>
          <w:szCs w:val="28"/>
        </w:rPr>
        <w:t xml:space="preserve"> г.</w:t>
      </w:r>
      <w:r w:rsidRPr="00430336">
        <w:rPr>
          <w:rFonts w:ascii="Times New Roman" w:hAnsi="Times New Roman" w:cs="Times New Roman"/>
          <w:sz w:val="28"/>
          <w:szCs w:val="28"/>
        </w:rPr>
        <w:tab/>
      </w:r>
      <w:r w:rsidRPr="00430336">
        <w:rPr>
          <w:rFonts w:ascii="Times New Roman" w:hAnsi="Times New Roman" w:cs="Times New Roman"/>
          <w:sz w:val="28"/>
          <w:szCs w:val="28"/>
        </w:rPr>
        <w:tab/>
      </w:r>
      <w:r w:rsidRPr="00430336">
        <w:rPr>
          <w:rFonts w:ascii="Times New Roman" w:hAnsi="Times New Roman" w:cs="Times New Roman"/>
          <w:sz w:val="28"/>
          <w:szCs w:val="28"/>
        </w:rPr>
        <w:tab/>
      </w:r>
      <w:r w:rsidRPr="00430336">
        <w:rPr>
          <w:rFonts w:ascii="Times New Roman" w:hAnsi="Times New Roman" w:cs="Times New Roman"/>
          <w:sz w:val="28"/>
          <w:szCs w:val="28"/>
        </w:rPr>
        <w:tab/>
      </w:r>
      <w:r w:rsidRPr="00430336">
        <w:rPr>
          <w:rFonts w:ascii="Times New Roman" w:hAnsi="Times New Roman" w:cs="Times New Roman"/>
          <w:sz w:val="28"/>
          <w:szCs w:val="28"/>
        </w:rPr>
        <w:tab/>
      </w:r>
      <w:r w:rsidRPr="0043033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30336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71EE">
        <w:rPr>
          <w:rFonts w:ascii="Times New Roman" w:hAnsi="Times New Roman" w:cs="Times New Roman"/>
          <w:sz w:val="28"/>
          <w:szCs w:val="28"/>
        </w:rPr>
        <w:t>264</w:t>
      </w:r>
    </w:p>
    <w:p w:rsidR="00DE3D65" w:rsidRDefault="00DE3D65" w:rsidP="00DE3D6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30336">
        <w:rPr>
          <w:rFonts w:ascii="Times New Roman" w:hAnsi="Times New Roman" w:cs="Times New Roman"/>
          <w:sz w:val="28"/>
          <w:szCs w:val="28"/>
        </w:rPr>
        <w:t>р.п. Новые Бурасы</w:t>
      </w:r>
    </w:p>
    <w:p w:rsidR="00DE3D65" w:rsidRDefault="00DE3D65" w:rsidP="00DE3D6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E3D65" w:rsidRPr="00430336" w:rsidRDefault="00DE3D65" w:rsidP="00DE3D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отмене постановления администрации Новобурасского муниципального района от 11 августа 2023 г. № 208 «</w:t>
      </w:r>
      <w:r w:rsidRPr="00430336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>создании территориальной трехсторонней</w:t>
      </w:r>
      <w:r w:rsidRPr="00430336">
        <w:rPr>
          <w:rFonts w:ascii="Times New Roman" w:hAnsi="Times New Roman" w:cs="Times New Roman"/>
          <w:b/>
          <w:sz w:val="28"/>
          <w:szCs w:val="28"/>
        </w:rPr>
        <w:t xml:space="preserve"> комиссии по р</w:t>
      </w:r>
      <w:r>
        <w:rPr>
          <w:rFonts w:ascii="Times New Roman" w:hAnsi="Times New Roman" w:cs="Times New Roman"/>
          <w:b/>
          <w:sz w:val="28"/>
          <w:szCs w:val="28"/>
        </w:rPr>
        <w:t xml:space="preserve">егулированию социально-трудовых </w:t>
      </w:r>
      <w:r w:rsidRPr="00430336">
        <w:rPr>
          <w:rFonts w:ascii="Times New Roman" w:hAnsi="Times New Roman" w:cs="Times New Roman"/>
          <w:b/>
          <w:sz w:val="28"/>
          <w:szCs w:val="28"/>
        </w:rPr>
        <w:t>отношений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и утверждении Положения о территориальной трехсторонней комиссии по регулированию социально-рудовых отношений в Новобурасском муниципальном районе»</w:t>
      </w:r>
    </w:p>
    <w:p w:rsidR="00DE3D65" w:rsidRDefault="00DE3D65" w:rsidP="00DE3D6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E3D65" w:rsidRPr="00430336" w:rsidRDefault="00DE3D65" w:rsidP="00DE3D6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E3D65" w:rsidRDefault="00DE3D65" w:rsidP="00DE3D65">
      <w:pPr>
        <w:pStyle w:val="a3"/>
        <w:spacing w:before="0" w:beforeAutospacing="0" w:after="0" w:afterAutospacing="0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0E3DFD">
        <w:rPr>
          <w:sz w:val="28"/>
          <w:szCs w:val="28"/>
        </w:rPr>
        <w:t xml:space="preserve">а основании экспертного заключения Правового управления Правительства Саратовской области от </w:t>
      </w:r>
      <w:r>
        <w:rPr>
          <w:sz w:val="28"/>
          <w:szCs w:val="28"/>
        </w:rPr>
        <w:t>19.09.2023 г.</w:t>
      </w:r>
      <w:r w:rsidRPr="000E3DFD">
        <w:rPr>
          <w:sz w:val="28"/>
          <w:szCs w:val="28"/>
        </w:rPr>
        <w:t xml:space="preserve"> № 10-09-05/</w:t>
      </w:r>
      <w:r>
        <w:rPr>
          <w:sz w:val="28"/>
          <w:szCs w:val="28"/>
        </w:rPr>
        <w:t>3855, руководствуясь Уставом Новобурасского муниципального района Саратовской области</w:t>
      </w:r>
    </w:p>
    <w:p w:rsidR="00DE3D65" w:rsidRPr="00C03A9B" w:rsidRDefault="00DE3D65" w:rsidP="00DE3D65">
      <w:pPr>
        <w:pStyle w:val="a3"/>
        <w:spacing w:before="0" w:beforeAutospacing="0" w:after="0" w:afterAutospacing="0"/>
        <w:ind w:firstLine="600"/>
        <w:jc w:val="both"/>
        <w:rPr>
          <w:b/>
          <w:sz w:val="28"/>
          <w:szCs w:val="28"/>
        </w:rPr>
      </w:pPr>
      <w:r w:rsidRPr="000E3DFD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ПОСТАНОВЛЯЮ:</w:t>
      </w:r>
    </w:p>
    <w:p w:rsidR="00DE3D65" w:rsidRPr="00DE3D65" w:rsidRDefault="00DE3D65" w:rsidP="00DE3D6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E3D65">
        <w:rPr>
          <w:rFonts w:ascii="Times New Roman" w:hAnsi="Times New Roman" w:cs="Times New Roman"/>
          <w:sz w:val="28"/>
          <w:szCs w:val="28"/>
        </w:rPr>
        <w:t>1. Отменить постановление администрации Новобурасского муниципального района от 11 августа 2023 г. № 208 «О создании территориальной трехсторонней комиссии по регулированию социально-трудовых отношений и утверждении Положения о территориальной трехсторонней комиссии по регулированию социально-рудовых отношений в Новобурасском муниципальном районе».</w:t>
      </w:r>
    </w:p>
    <w:p w:rsidR="00DE3D65" w:rsidRPr="00EC7A02" w:rsidRDefault="00DE3D65" w:rsidP="00DE3D65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EC7A02">
        <w:rPr>
          <w:sz w:val="28"/>
          <w:szCs w:val="28"/>
        </w:rPr>
        <w:t xml:space="preserve">Постановление вступает в силу со дня его официального опубликования в МУП «Редакция Новобурасской районной газеты «Наше время»» и подлежит размещению на официальном сайте администрации Новобурасского муниципального района в сети Интернет  </w:t>
      </w:r>
      <w:hyperlink r:id="rId6" w:history="1">
        <w:r w:rsidRPr="00EC7A02">
          <w:rPr>
            <w:rStyle w:val="a6"/>
            <w:sz w:val="28"/>
            <w:szCs w:val="28"/>
            <w:lang w:val="en-US"/>
          </w:rPr>
          <w:t>www</w:t>
        </w:r>
        <w:r w:rsidRPr="00EC7A02">
          <w:rPr>
            <w:rStyle w:val="a6"/>
            <w:sz w:val="28"/>
            <w:szCs w:val="28"/>
          </w:rPr>
          <w:t>.</w:t>
        </w:r>
        <w:r w:rsidRPr="00EC7A02">
          <w:rPr>
            <w:rStyle w:val="a6"/>
            <w:sz w:val="28"/>
            <w:szCs w:val="28"/>
            <w:lang w:val="en-US"/>
          </w:rPr>
          <w:t>admnburasy</w:t>
        </w:r>
        <w:r w:rsidRPr="00EC7A02">
          <w:rPr>
            <w:rStyle w:val="a6"/>
            <w:sz w:val="28"/>
            <w:szCs w:val="28"/>
          </w:rPr>
          <w:t>.</w:t>
        </w:r>
        <w:r w:rsidRPr="00EC7A02">
          <w:rPr>
            <w:rStyle w:val="a6"/>
            <w:sz w:val="28"/>
            <w:szCs w:val="28"/>
            <w:lang w:val="en-US"/>
          </w:rPr>
          <w:t>ru</w:t>
        </w:r>
      </w:hyperlink>
      <w:r w:rsidRPr="00EC7A02">
        <w:rPr>
          <w:sz w:val="28"/>
          <w:szCs w:val="28"/>
        </w:rPr>
        <w:t>.</w:t>
      </w:r>
    </w:p>
    <w:p w:rsidR="00DE3D65" w:rsidRPr="00EC7A02" w:rsidRDefault="00DE3D65" w:rsidP="00DE3D65">
      <w:pPr>
        <w:pStyle w:val="a5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EC7A02">
        <w:rPr>
          <w:sz w:val="28"/>
          <w:szCs w:val="28"/>
        </w:rPr>
        <w:t xml:space="preserve"> Контроль за исполнением настоящего постановления </w:t>
      </w:r>
      <w:r>
        <w:rPr>
          <w:sz w:val="28"/>
          <w:szCs w:val="28"/>
        </w:rPr>
        <w:t>возложить на первого заместителя главы администрации Новобурасского муниципального района Тюгаева С.В.</w:t>
      </w:r>
    </w:p>
    <w:p w:rsidR="00DE3D65" w:rsidRDefault="00DE3D65" w:rsidP="00DE3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3D65" w:rsidRDefault="00DE3D65" w:rsidP="00DE3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3D65" w:rsidRDefault="00DE3D65" w:rsidP="00DE3D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E3D65" w:rsidRPr="00430336" w:rsidRDefault="00DE3D65" w:rsidP="00DE3D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0336">
        <w:rPr>
          <w:rFonts w:ascii="Times New Roman" w:hAnsi="Times New Roman" w:cs="Times New Roman"/>
          <w:b/>
          <w:sz w:val="28"/>
          <w:szCs w:val="28"/>
        </w:rPr>
        <w:t xml:space="preserve">Глава Новобурасского </w:t>
      </w:r>
    </w:p>
    <w:p w:rsidR="00DE3D65" w:rsidRDefault="00DE3D65" w:rsidP="00DE3D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0336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r w:rsidRPr="00430336">
        <w:rPr>
          <w:rFonts w:ascii="Times New Roman" w:hAnsi="Times New Roman" w:cs="Times New Roman"/>
          <w:b/>
          <w:sz w:val="28"/>
          <w:szCs w:val="28"/>
        </w:rPr>
        <w:tab/>
      </w:r>
      <w:r w:rsidRPr="00430336">
        <w:rPr>
          <w:rFonts w:ascii="Times New Roman" w:hAnsi="Times New Roman" w:cs="Times New Roman"/>
          <w:b/>
          <w:sz w:val="28"/>
          <w:szCs w:val="28"/>
        </w:rPr>
        <w:tab/>
      </w:r>
      <w:r w:rsidRPr="00430336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А.Ф. Воробьев</w:t>
      </w:r>
    </w:p>
    <w:p w:rsidR="00DE3D65" w:rsidRDefault="00DE3D65" w:rsidP="00DE3D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E3D65" w:rsidRDefault="00DE3D65" w:rsidP="00DE3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E3D65" w:rsidSect="00F1205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106BC"/>
    <w:multiLevelType w:val="hybridMultilevel"/>
    <w:tmpl w:val="8BD0278E"/>
    <w:lvl w:ilvl="0" w:tplc="A9720CE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D65"/>
    <w:rsid w:val="003815C7"/>
    <w:rsid w:val="00DE3D65"/>
    <w:rsid w:val="00E0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DE3D65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DE3D65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Normal (Web)"/>
    <w:basedOn w:val="a"/>
    <w:rsid w:val="00DE3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E3D65"/>
    <w:pPr>
      <w:ind w:left="720"/>
      <w:contextualSpacing/>
    </w:pPr>
  </w:style>
  <w:style w:type="paragraph" w:styleId="a5">
    <w:name w:val="No Spacing"/>
    <w:uiPriority w:val="1"/>
    <w:qFormat/>
    <w:rsid w:val="00DE3D65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</w:rPr>
  </w:style>
  <w:style w:type="character" w:styleId="a6">
    <w:name w:val="Hyperlink"/>
    <w:uiPriority w:val="99"/>
    <w:rsid w:val="00DE3D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DE3D65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DE3D65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Normal (Web)"/>
    <w:basedOn w:val="a"/>
    <w:rsid w:val="00DE3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E3D65"/>
    <w:pPr>
      <w:ind w:left="720"/>
      <w:contextualSpacing/>
    </w:pPr>
  </w:style>
  <w:style w:type="paragraph" w:styleId="a5">
    <w:name w:val="No Spacing"/>
    <w:uiPriority w:val="1"/>
    <w:qFormat/>
    <w:rsid w:val="00DE3D65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</w:rPr>
  </w:style>
  <w:style w:type="character" w:styleId="a6">
    <w:name w:val="Hyperlink"/>
    <w:uiPriority w:val="99"/>
    <w:rsid w:val="00DE3D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</dc:creator>
  <cp:lastModifiedBy>ФОП</cp:lastModifiedBy>
  <cp:revision>2</cp:revision>
  <cp:lastPrinted>2023-10-05T05:44:00Z</cp:lastPrinted>
  <dcterms:created xsi:type="dcterms:W3CDTF">2023-10-06T06:22:00Z</dcterms:created>
  <dcterms:modified xsi:type="dcterms:W3CDTF">2023-10-06T06:22:00Z</dcterms:modified>
</cp:coreProperties>
</file>